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bookmarkStart w:id="0" w:name="_GoBack"/>
      <w:bookmarkEnd w:id="0"/>
      <w:r w:rsidRPr="00272C6E">
        <w:rPr>
          <w:rFonts w:ascii="Times New Roman" w:eastAsia="Times New Roman" w:hAnsi="Times New Roman" w:cs="Times New Roman"/>
          <w:noProof/>
          <w:sz w:val="24"/>
          <w:szCs w:val="24"/>
        </w:rPr>
        <w:drawing>
          <wp:inline distT="0" distB="0" distL="0" distR="0">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185955" name="Picture 1"/>
                    <pic:cNvPicPr>
                      <a:picLocks noChangeAspect="1" noChangeArrowheads="1"/>
                    </pic:cNvPicPr>
                  </pic:nvPicPr>
                  <pic:blipFill>
                    <a:blip r:embed="rId6">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4778A0" w:rsidRPr="00272C6E" w:rsidRDefault="00182920" w:rsidP="004778A0">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4778A0" w:rsidRPr="00272C6E" w:rsidRDefault="00182920" w:rsidP="004778A0">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4778A0" w:rsidRPr="004778A0" w:rsidRDefault="00182920" w:rsidP="004778A0">
      <w:pPr>
        <w:spacing w:after="0" w:line="240" w:lineRule="auto"/>
        <w:jc w:val="center"/>
        <w:rPr>
          <w:rFonts w:ascii="Times New Roman" w:eastAsia="Times New Roman" w:hAnsi="Times New Roman" w:cs="Times New Roman"/>
          <w:sz w:val="14"/>
          <w:szCs w:val="24"/>
        </w:rPr>
      </w:pP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117 WEST DUVAL STREET, SUITE 425</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4778A0" w:rsidRPr="00272C6E" w:rsidRDefault="00182920" w:rsidP="004778A0">
      <w:pPr>
        <w:spacing w:after="0" w:line="240" w:lineRule="auto"/>
        <w:jc w:val="center"/>
        <w:rPr>
          <w:rFonts w:ascii="Times New Roman" w:eastAsia="Times New Roman" w:hAnsi="Times New Roman" w:cs="Times New Roman"/>
          <w:b/>
        </w:rPr>
      </w:pPr>
    </w:p>
    <w:p w:rsidR="004778A0"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COMMITTEE ON SAFE AND HEALTHY NEIGHBORHOODS</w:t>
      </w:r>
    </w:p>
    <w:p w:rsidR="004778A0"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r>
        <w:rPr>
          <w:rFonts w:ascii="Times New Roman" w:eastAsia="Times New Roman" w:hAnsi="Times New Roman" w:cs="Times New Roman"/>
          <w:b/>
        </w:rPr>
        <w:t xml:space="preserve"> </w:t>
      </w:r>
    </w:p>
    <w:p w:rsidR="004778A0" w:rsidRPr="00272C6E"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p>
    <w:p w:rsidR="004778A0" w:rsidRPr="00272C6E" w:rsidRDefault="00182920" w:rsidP="004778A0">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Pr>
          <w:rFonts w:ascii="Times New Roman" w:eastAsia="Times New Roman" w:hAnsi="Times New Roman" w:cs="Times New Roman"/>
          <w:b/>
        </w:rPr>
        <w:t xml:space="preserve">February 7, </w:t>
      </w:r>
      <w:r>
        <w:rPr>
          <w:rFonts w:ascii="Times New Roman" w:eastAsia="Times New Roman" w:hAnsi="Times New Roman" w:cs="Times New Roman"/>
          <w:b/>
        </w:rPr>
        <w:t>2018</w:t>
      </w:r>
    </w:p>
    <w:p w:rsidR="004778A0" w:rsidRPr="00272C6E"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 p</w:t>
      </w:r>
      <w:r w:rsidRPr="00272C6E">
        <w:rPr>
          <w:rFonts w:ascii="Times New Roman" w:eastAsia="Times New Roman" w:hAnsi="Times New Roman" w:cs="Times New Roman"/>
          <w:b/>
        </w:rPr>
        <w:t>.m.</w:t>
      </w:r>
    </w:p>
    <w:p w:rsidR="004778A0" w:rsidRPr="004778A0" w:rsidRDefault="00182920" w:rsidP="004778A0">
      <w:pPr>
        <w:spacing w:after="0" w:line="240" w:lineRule="auto"/>
        <w:jc w:val="center"/>
        <w:rPr>
          <w:rFonts w:ascii="Times New Roman" w:eastAsia="Times New Roman" w:hAnsi="Times New Roman" w:cs="Times New Roman"/>
          <w:b/>
          <w:sz w:val="18"/>
          <w:szCs w:val="24"/>
          <w:u w:val="single"/>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Location:</w:t>
      </w:r>
      <w:r w:rsidRPr="00931429">
        <w:rPr>
          <w:rFonts w:ascii="Times New Roman" w:eastAsia="Calibri" w:hAnsi="Times New Roman" w:cs="Times New Roman"/>
          <w:sz w:val="20"/>
          <w:szCs w:val="20"/>
        </w:rPr>
        <w:t xml:space="preserve"> City Council Chamber, City Hall – St. James Building, 117 West Duval Street</w:t>
      </w:r>
    </w:p>
    <w:p w:rsidR="004778A0" w:rsidRPr="00931429" w:rsidRDefault="00182920" w:rsidP="004778A0">
      <w:pPr>
        <w:spacing w:after="0" w:line="240" w:lineRule="auto"/>
        <w:rPr>
          <w:rFonts w:ascii="Times New Roman" w:eastAsia="Calibri" w:hAnsi="Times New Roman" w:cs="Times New Roman"/>
          <w:b/>
          <w:sz w:val="20"/>
          <w:szCs w:val="20"/>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In attendance:</w:t>
      </w:r>
      <w:r w:rsidRPr="00931429">
        <w:rPr>
          <w:rFonts w:ascii="Times New Roman" w:eastAsia="Calibri" w:hAnsi="Times New Roman" w:cs="Times New Roman"/>
          <w:sz w:val="20"/>
          <w:szCs w:val="20"/>
        </w:rPr>
        <w:t xml:space="preserve"> Council Members Reggie Brown (Chair), </w:t>
      </w:r>
      <w:r>
        <w:rPr>
          <w:rFonts w:ascii="Times New Roman" w:eastAsia="Calibri" w:hAnsi="Times New Roman" w:cs="Times New Roman"/>
          <w:sz w:val="20"/>
          <w:szCs w:val="20"/>
        </w:rPr>
        <w:t>Anne Brosche</w:t>
      </w:r>
      <w:r w:rsidRPr="00931429">
        <w:rPr>
          <w:rFonts w:ascii="Times New Roman" w:eastAsia="Calibri" w:hAnsi="Times New Roman" w:cs="Times New Roman"/>
          <w:sz w:val="20"/>
          <w:szCs w:val="20"/>
        </w:rPr>
        <w:t xml:space="preserve">, </w:t>
      </w:r>
      <w:r w:rsidRPr="00931429">
        <w:rPr>
          <w:rFonts w:ascii="Times New Roman" w:eastAsia="Calibri" w:hAnsi="Times New Roman" w:cs="Times New Roman"/>
          <w:sz w:val="20"/>
          <w:szCs w:val="20"/>
        </w:rPr>
        <w:t>Bill Gulliford</w:t>
      </w:r>
      <w:r>
        <w:rPr>
          <w:rFonts w:ascii="Times New Roman" w:eastAsia="Calibri" w:hAnsi="Times New Roman" w:cs="Times New Roman"/>
          <w:sz w:val="20"/>
          <w:szCs w:val="20"/>
        </w:rPr>
        <w:t>, Lori Boyer (arr. 1:10p)</w:t>
      </w:r>
      <w:r>
        <w:rPr>
          <w:rFonts w:ascii="Times New Roman" w:eastAsia="Calibri" w:hAnsi="Times New Roman" w:cs="Times New Roman"/>
          <w:sz w:val="20"/>
          <w:szCs w:val="20"/>
        </w:rPr>
        <w:t>, Katrina Brown (</w:t>
      </w:r>
      <w:r>
        <w:rPr>
          <w:rFonts w:ascii="Times New Roman" w:eastAsia="Calibri" w:hAnsi="Times New Roman" w:cs="Times New Roman"/>
          <w:sz w:val="20"/>
          <w:szCs w:val="20"/>
        </w:rPr>
        <w:t xml:space="preserve">arr. </w:t>
      </w:r>
      <w:r>
        <w:rPr>
          <w:rFonts w:ascii="Times New Roman" w:eastAsia="Calibri" w:hAnsi="Times New Roman" w:cs="Times New Roman"/>
          <w:sz w:val="20"/>
          <w:szCs w:val="20"/>
        </w:rPr>
        <w:t>1:21p)</w:t>
      </w:r>
      <w:r>
        <w:rPr>
          <w:rFonts w:ascii="Times New Roman" w:eastAsia="Calibri" w:hAnsi="Times New Roman" w:cs="Times New Roman"/>
          <w:sz w:val="20"/>
          <w:szCs w:val="20"/>
        </w:rPr>
        <w:t xml:space="preserve">, Sam Newby (arr. </w:t>
      </w:r>
      <w:r>
        <w:rPr>
          <w:rFonts w:ascii="Times New Roman" w:eastAsia="Calibri" w:hAnsi="Times New Roman" w:cs="Times New Roman"/>
          <w:sz w:val="20"/>
          <w:szCs w:val="20"/>
        </w:rPr>
        <w:t>1:33p)</w:t>
      </w:r>
    </w:p>
    <w:p w:rsidR="004778A0" w:rsidRPr="00931429" w:rsidRDefault="00182920" w:rsidP="004778A0">
      <w:pPr>
        <w:spacing w:after="0" w:line="240" w:lineRule="auto"/>
        <w:rPr>
          <w:rFonts w:ascii="Times New Roman" w:eastAsia="Calibri" w:hAnsi="Times New Roman" w:cs="Times New Roman"/>
          <w:sz w:val="20"/>
          <w:szCs w:val="20"/>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Also</w:t>
      </w:r>
      <w:r w:rsidRPr="00931429">
        <w:rPr>
          <w:rFonts w:ascii="Times New Roman" w:eastAsia="Calibri" w:hAnsi="Times New Roman" w:cs="Times New Roman"/>
          <w:sz w:val="20"/>
          <w:szCs w:val="20"/>
        </w:rPr>
        <w:t>: Paige Johnston</w:t>
      </w:r>
      <w:r>
        <w:rPr>
          <w:rFonts w:ascii="Times New Roman" w:eastAsia="Calibri" w:hAnsi="Times New Roman" w:cs="Times New Roman"/>
          <w:sz w:val="20"/>
          <w:szCs w:val="20"/>
        </w:rPr>
        <w:t xml:space="preserve"> and Peggy Sidman </w:t>
      </w:r>
      <w:r w:rsidRPr="00931429">
        <w:rPr>
          <w:rFonts w:ascii="Times New Roman" w:eastAsia="Calibri" w:hAnsi="Times New Roman" w:cs="Times New Roman"/>
          <w:sz w:val="20"/>
          <w:szCs w:val="20"/>
        </w:rPr>
        <w:t>– Office of General Counsel; Tommy Carter – Council Auditor’s Office; Jordan Elsbury – Mayor’s Office; Yvonne Mitchell – Council Research Division</w:t>
      </w:r>
    </w:p>
    <w:p w:rsidR="004778A0" w:rsidRPr="00931429" w:rsidRDefault="00182920" w:rsidP="004778A0">
      <w:pPr>
        <w:spacing w:after="0" w:line="240" w:lineRule="auto"/>
        <w:rPr>
          <w:rFonts w:ascii="Times New Roman" w:eastAsia="Calibri" w:hAnsi="Times New Roman" w:cs="Times New Roman"/>
          <w:sz w:val="20"/>
          <w:szCs w:val="20"/>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Meeting Convened</w:t>
      </w:r>
      <w:r w:rsidRPr="00931429">
        <w:rPr>
          <w:rFonts w:ascii="Times New Roman" w:eastAsia="Calibri" w:hAnsi="Times New Roman" w:cs="Times New Roman"/>
          <w:sz w:val="20"/>
          <w:szCs w:val="20"/>
        </w:rPr>
        <w:t xml:space="preserve">: </w:t>
      </w:r>
      <w:r>
        <w:rPr>
          <w:rFonts w:ascii="Times New Roman" w:eastAsia="Calibri" w:hAnsi="Times New Roman" w:cs="Times New Roman"/>
          <w:sz w:val="20"/>
          <w:szCs w:val="20"/>
        </w:rPr>
        <w:t>1:00 p</w:t>
      </w:r>
      <w:r w:rsidRPr="00931429">
        <w:rPr>
          <w:rFonts w:ascii="Times New Roman" w:eastAsia="Calibri" w:hAnsi="Times New Roman" w:cs="Times New Roman"/>
          <w:sz w:val="20"/>
          <w:szCs w:val="20"/>
        </w:rPr>
        <w:t>.m.</w:t>
      </w:r>
    </w:p>
    <w:p w:rsidR="004778A0" w:rsidRPr="00931429" w:rsidRDefault="00182920" w:rsidP="004778A0">
      <w:pPr>
        <w:spacing w:after="0" w:line="240" w:lineRule="auto"/>
        <w:rPr>
          <w:rFonts w:ascii="Times New Roman" w:hAnsi="Times New Roman" w:cs="Times New Roman"/>
          <w:sz w:val="20"/>
          <w:szCs w:val="20"/>
        </w:rPr>
      </w:pPr>
    </w:p>
    <w:p w:rsidR="00B325F7"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Chairman R. Br</w:t>
      </w:r>
      <w:r w:rsidRPr="00931429">
        <w:rPr>
          <w:rFonts w:ascii="Times New Roman" w:hAnsi="Times New Roman" w:cs="Times New Roman"/>
          <w:sz w:val="20"/>
          <w:szCs w:val="20"/>
        </w:rPr>
        <w:t xml:space="preserve">own called the </w:t>
      </w:r>
      <w:r w:rsidRPr="00931429">
        <w:rPr>
          <w:rFonts w:ascii="Times New Roman" w:hAnsi="Times New Roman" w:cs="Times New Roman"/>
          <w:sz w:val="20"/>
          <w:szCs w:val="20"/>
        </w:rPr>
        <w:t>meeting to order</w:t>
      </w:r>
      <w:r w:rsidRPr="00931429">
        <w:rPr>
          <w:rFonts w:ascii="Times New Roman" w:hAnsi="Times New Roman" w:cs="Times New Roman"/>
          <w:sz w:val="20"/>
          <w:szCs w:val="20"/>
        </w:rPr>
        <w:t xml:space="preserve"> and the attendees introduced themselves for the record.  </w:t>
      </w:r>
      <w:r>
        <w:rPr>
          <w:rFonts w:ascii="Times New Roman" w:hAnsi="Times New Roman" w:cs="Times New Roman"/>
          <w:sz w:val="20"/>
          <w:szCs w:val="20"/>
        </w:rPr>
        <w:t xml:space="preserve">He requested that JSO, JEA, and Parks &amp; Recreation attend the next meeting to </w:t>
      </w:r>
      <w:r>
        <w:rPr>
          <w:rFonts w:ascii="Times New Roman" w:hAnsi="Times New Roman" w:cs="Times New Roman"/>
          <w:sz w:val="20"/>
          <w:szCs w:val="20"/>
        </w:rPr>
        <w:t>provide</w:t>
      </w:r>
      <w:r>
        <w:rPr>
          <w:rFonts w:ascii="Times New Roman" w:hAnsi="Times New Roman" w:cs="Times New Roman"/>
          <w:sz w:val="20"/>
          <w:szCs w:val="20"/>
        </w:rPr>
        <w:t xml:space="preserve"> presentations. </w:t>
      </w:r>
      <w:r w:rsidRPr="00931429">
        <w:rPr>
          <w:rFonts w:ascii="Times New Roman" w:hAnsi="Times New Roman" w:cs="Times New Roman"/>
          <w:sz w:val="20"/>
          <w:szCs w:val="20"/>
        </w:rPr>
        <w:t xml:space="preserve">Ms. Stephanie Burch, Director of Neighborhoods Department, </w:t>
      </w:r>
      <w:r>
        <w:rPr>
          <w:rFonts w:ascii="Times New Roman" w:hAnsi="Times New Roman" w:cs="Times New Roman"/>
          <w:sz w:val="20"/>
          <w:szCs w:val="20"/>
        </w:rPr>
        <w:t xml:space="preserve">provided an update on </w:t>
      </w:r>
      <w:r>
        <w:rPr>
          <w:rFonts w:ascii="Times New Roman" w:hAnsi="Times New Roman" w:cs="Times New Roman"/>
          <w:sz w:val="20"/>
          <w:szCs w:val="20"/>
        </w:rPr>
        <w:t>Tipping Point Communities. The department used a model that involves analyzing various factors within the communities such as neighborhood appearance, civil engagement, adequate infrastructure, safety, and schools. The next phase requires the collaboration</w:t>
      </w:r>
      <w:r>
        <w:rPr>
          <w:rFonts w:ascii="Times New Roman" w:hAnsi="Times New Roman" w:cs="Times New Roman"/>
          <w:sz w:val="20"/>
          <w:szCs w:val="20"/>
        </w:rPr>
        <w:t xml:space="preserve"> with District Council Members to identify a specific neighborhood (a five-block radius) with or adjacent to a park or school, or an area with current or future infrastructure projects. The identified area would undergo an inventory by all necessary city d</w:t>
      </w:r>
      <w:r>
        <w:rPr>
          <w:rFonts w:ascii="Times New Roman" w:hAnsi="Times New Roman" w:cs="Times New Roman"/>
          <w:sz w:val="20"/>
          <w:szCs w:val="20"/>
        </w:rPr>
        <w:t>epartments. The final phase includes planning improvements, coordinating with appropriate local and state agencies, identifying funding resources, and engaging residents.</w:t>
      </w:r>
    </w:p>
    <w:p w:rsidR="00B325F7" w:rsidRDefault="00182920" w:rsidP="004778A0">
      <w:pPr>
        <w:spacing w:after="0" w:line="240" w:lineRule="auto"/>
        <w:rPr>
          <w:rFonts w:ascii="Times New Roman" w:hAnsi="Times New Roman" w:cs="Times New Roman"/>
          <w:sz w:val="20"/>
          <w:szCs w:val="20"/>
        </w:rPr>
      </w:pPr>
    </w:p>
    <w:p w:rsidR="00B325F7" w:rsidRDefault="00182920" w:rsidP="004778A0">
      <w:pPr>
        <w:spacing w:after="0" w:line="240" w:lineRule="auto"/>
        <w:rPr>
          <w:rFonts w:ascii="Times New Roman" w:hAnsi="Times New Roman" w:cs="Times New Roman"/>
          <w:sz w:val="20"/>
          <w:szCs w:val="20"/>
        </w:rPr>
      </w:pPr>
      <w:r>
        <w:rPr>
          <w:rFonts w:ascii="Times New Roman" w:hAnsi="Times New Roman" w:cs="Times New Roman"/>
          <w:sz w:val="20"/>
          <w:szCs w:val="20"/>
        </w:rPr>
        <w:t>Ms. Burch continued her presentation with updates on activities in District 4, Brook</w:t>
      </w:r>
      <w:r>
        <w:rPr>
          <w:rFonts w:ascii="Times New Roman" w:hAnsi="Times New Roman" w:cs="Times New Roman"/>
          <w:sz w:val="20"/>
          <w:szCs w:val="20"/>
        </w:rPr>
        <w:t>view Neighborhood and District 8, 29</w:t>
      </w:r>
      <w:r w:rsidRPr="00B325F7">
        <w:rPr>
          <w:rFonts w:ascii="Times New Roman" w:hAnsi="Times New Roman" w:cs="Times New Roman"/>
          <w:sz w:val="20"/>
          <w:szCs w:val="20"/>
          <w:vertAlign w:val="superscript"/>
        </w:rPr>
        <w:t>th</w:t>
      </w:r>
      <w:r>
        <w:rPr>
          <w:rFonts w:ascii="Times New Roman" w:hAnsi="Times New Roman" w:cs="Times New Roman"/>
          <w:sz w:val="20"/>
          <w:szCs w:val="20"/>
        </w:rPr>
        <w:t xml:space="preserve"> Street and Chase Avenue Neighborhood. All of the right-of-ways</w:t>
      </w:r>
      <w:r>
        <w:rPr>
          <w:rFonts w:ascii="Times New Roman" w:hAnsi="Times New Roman" w:cs="Times New Roman"/>
          <w:sz w:val="20"/>
          <w:szCs w:val="20"/>
        </w:rPr>
        <w:t xml:space="preserve"> (ROW)</w:t>
      </w:r>
      <w:r>
        <w:rPr>
          <w:rFonts w:ascii="Times New Roman" w:hAnsi="Times New Roman" w:cs="Times New Roman"/>
          <w:sz w:val="20"/>
          <w:szCs w:val="20"/>
        </w:rPr>
        <w:t xml:space="preserve"> have been mowed and r</w:t>
      </w:r>
      <w:r w:rsidRPr="00B325F7">
        <w:rPr>
          <w:rFonts w:ascii="Times New Roman" w:hAnsi="Times New Roman" w:cs="Times New Roman"/>
          <w:sz w:val="20"/>
          <w:szCs w:val="20"/>
        </w:rPr>
        <w:t>oadways evaluated for resurfacing</w:t>
      </w:r>
      <w:r>
        <w:rPr>
          <w:rFonts w:ascii="Times New Roman" w:hAnsi="Times New Roman" w:cs="Times New Roman"/>
          <w:sz w:val="20"/>
          <w:szCs w:val="20"/>
        </w:rPr>
        <w:t xml:space="preserve"> in both neighborhoods. Over 90% of the streetlights in both areas have been converted to LED.</w:t>
      </w:r>
      <w:r>
        <w:rPr>
          <w:rFonts w:ascii="Times New Roman" w:hAnsi="Times New Roman" w:cs="Times New Roman"/>
          <w:sz w:val="20"/>
          <w:szCs w:val="20"/>
        </w:rPr>
        <w:t xml:space="preserve"> JEA is prioritizing the remaining conversions. Planned improvements for Brookview include resurfacing Dibble Circle and the completion of two </w:t>
      </w:r>
      <w:r w:rsidRPr="00B325F7">
        <w:rPr>
          <w:rFonts w:ascii="Times New Roman" w:hAnsi="Times New Roman" w:cs="Times New Roman"/>
          <w:sz w:val="20"/>
          <w:szCs w:val="20"/>
        </w:rPr>
        <w:t>perimeter sidewalk</w:t>
      </w:r>
      <w:r>
        <w:rPr>
          <w:rFonts w:ascii="Times New Roman" w:hAnsi="Times New Roman" w:cs="Times New Roman"/>
          <w:sz w:val="20"/>
          <w:szCs w:val="20"/>
        </w:rPr>
        <w:t xml:space="preserve">s </w:t>
      </w:r>
      <w:r w:rsidRPr="00B325F7">
        <w:rPr>
          <w:rFonts w:ascii="Times New Roman" w:hAnsi="Times New Roman" w:cs="Times New Roman"/>
          <w:sz w:val="20"/>
          <w:szCs w:val="20"/>
        </w:rPr>
        <w:t>by the end of FY 17/18</w:t>
      </w:r>
      <w:r>
        <w:rPr>
          <w:rFonts w:ascii="Times New Roman" w:hAnsi="Times New Roman" w:cs="Times New Roman"/>
          <w:sz w:val="20"/>
          <w:szCs w:val="20"/>
        </w:rPr>
        <w:t>. The Brookview Elementary Park will be upgraded with a community garde</w:t>
      </w:r>
      <w:r>
        <w:rPr>
          <w:rFonts w:ascii="Times New Roman" w:hAnsi="Times New Roman" w:cs="Times New Roman"/>
          <w:sz w:val="20"/>
          <w:szCs w:val="20"/>
        </w:rPr>
        <w:t xml:space="preserve">n, gazebo, and a natural walking trail. The completion of this project is </w:t>
      </w:r>
      <w:r>
        <w:rPr>
          <w:rFonts w:ascii="Times New Roman" w:hAnsi="Times New Roman" w:cs="Times New Roman"/>
          <w:sz w:val="20"/>
          <w:szCs w:val="20"/>
        </w:rPr>
        <w:t>spring</w:t>
      </w:r>
      <w:r>
        <w:rPr>
          <w:rFonts w:ascii="Times New Roman" w:hAnsi="Times New Roman" w:cs="Times New Roman"/>
          <w:sz w:val="20"/>
          <w:szCs w:val="20"/>
        </w:rPr>
        <w:t xml:space="preserve"> 2018. </w:t>
      </w:r>
    </w:p>
    <w:p w:rsidR="00B325F7" w:rsidRDefault="00182920" w:rsidP="004778A0">
      <w:pPr>
        <w:spacing w:after="0" w:line="240" w:lineRule="auto"/>
        <w:rPr>
          <w:rFonts w:ascii="Times New Roman" w:hAnsi="Times New Roman" w:cs="Times New Roman"/>
          <w:sz w:val="20"/>
          <w:szCs w:val="20"/>
        </w:rPr>
      </w:pPr>
    </w:p>
    <w:p w:rsidR="00B325F7" w:rsidRDefault="00182920" w:rsidP="00B325F7">
      <w:pPr>
        <w:rPr>
          <w:rFonts w:ascii="Times New Roman" w:hAnsi="Times New Roman" w:cs="Times New Roman"/>
          <w:sz w:val="20"/>
          <w:szCs w:val="20"/>
        </w:rPr>
      </w:pPr>
      <w:r>
        <w:rPr>
          <w:rFonts w:ascii="Times New Roman" w:hAnsi="Times New Roman" w:cs="Times New Roman"/>
          <w:sz w:val="20"/>
          <w:szCs w:val="20"/>
        </w:rPr>
        <w:t>It was reported that t</w:t>
      </w:r>
      <w:r w:rsidRPr="00B325F7">
        <w:rPr>
          <w:rFonts w:ascii="Times New Roman" w:hAnsi="Times New Roman" w:cs="Times New Roman"/>
          <w:sz w:val="20"/>
          <w:szCs w:val="20"/>
        </w:rPr>
        <w:t xml:space="preserve">here </w:t>
      </w:r>
      <w:r>
        <w:rPr>
          <w:rFonts w:ascii="Times New Roman" w:hAnsi="Times New Roman" w:cs="Times New Roman"/>
          <w:sz w:val="20"/>
          <w:szCs w:val="20"/>
        </w:rPr>
        <w:t xml:space="preserve">were </w:t>
      </w:r>
      <w:r w:rsidRPr="00B325F7">
        <w:rPr>
          <w:rFonts w:ascii="Times New Roman" w:hAnsi="Times New Roman" w:cs="Times New Roman"/>
          <w:sz w:val="20"/>
          <w:szCs w:val="20"/>
        </w:rPr>
        <w:t xml:space="preserve">several active Code Enforcement cases </w:t>
      </w:r>
      <w:r>
        <w:rPr>
          <w:rFonts w:ascii="Times New Roman" w:hAnsi="Times New Roman" w:cs="Times New Roman"/>
          <w:sz w:val="20"/>
          <w:szCs w:val="20"/>
        </w:rPr>
        <w:t>within the 29</w:t>
      </w:r>
      <w:r w:rsidRPr="00B325F7">
        <w:rPr>
          <w:rFonts w:ascii="Times New Roman" w:hAnsi="Times New Roman" w:cs="Times New Roman"/>
          <w:sz w:val="20"/>
          <w:szCs w:val="20"/>
          <w:vertAlign w:val="superscript"/>
        </w:rPr>
        <w:t>th</w:t>
      </w:r>
      <w:r>
        <w:rPr>
          <w:rFonts w:ascii="Times New Roman" w:hAnsi="Times New Roman" w:cs="Times New Roman"/>
          <w:sz w:val="20"/>
          <w:szCs w:val="20"/>
        </w:rPr>
        <w:t xml:space="preserve"> &amp; Chase area. To date, </w:t>
      </w:r>
      <w:r w:rsidRPr="00B325F7">
        <w:rPr>
          <w:rFonts w:ascii="Times New Roman" w:hAnsi="Times New Roman" w:cs="Times New Roman"/>
          <w:sz w:val="20"/>
          <w:szCs w:val="20"/>
        </w:rPr>
        <w:t xml:space="preserve">13 cases have been abated or out </w:t>
      </w:r>
      <w:r>
        <w:rPr>
          <w:rFonts w:ascii="Times New Roman" w:hAnsi="Times New Roman" w:cs="Times New Roman"/>
          <w:sz w:val="20"/>
          <w:szCs w:val="20"/>
        </w:rPr>
        <w:t xml:space="preserve">for a </w:t>
      </w:r>
      <w:r w:rsidRPr="00B325F7">
        <w:rPr>
          <w:rFonts w:ascii="Times New Roman" w:hAnsi="Times New Roman" w:cs="Times New Roman"/>
          <w:sz w:val="20"/>
          <w:szCs w:val="20"/>
        </w:rPr>
        <w:t xml:space="preserve">contractor </w:t>
      </w:r>
      <w:r>
        <w:rPr>
          <w:rFonts w:ascii="Times New Roman" w:hAnsi="Times New Roman" w:cs="Times New Roman"/>
          <w:sz w:val="20"/>
          <w:szCs w:val="20"/>
        </w:rPr>
        <w:t>to compl</w:t>
      </w:r>
      <w:r>
        <w:rPr>
          <w:rFonts w:ascii="Times New Roman" w:hAnsi="Times New Roman" w:cs="Times New Roman"/>
          <w:sz w:val="20"/>
          <w:szCs w:val="20"/>
        </w:rPr>
        <w:t>ete</w:t>
      </w:r>
      <w:r w:rsidRPr="00B325F7">
        <w:rPr>
          <w:rFonts w:ascii="Times New Roman" w:hAnsi="Times New Roman" w:cs="Times New Roman"/>
          <w:sz w:val="20"/>
          <w:szCs w:val="20"/>
        </w:rPr>
        <w:t xml:space="preserve"> abatement</w:t>
      </w:r>
      <w:r>
        <w:rPr>
          <w:rFonts w:ascii="Times New Roman" w:hAnsi="Times New Roman" w:cs="Times New Roman"/>
          <w:sz w:val="20"/>
          <w:szCs w:val="20"/>
        </w:rPr>
        <w:t xml:space="preserve">. Additionally, </w:t>
      </w:r>
      <w:r w:rsidRPr="00B325F7">
        <w:rPr>
          <w:rFonts w:ascii="Times New Roman" w:hAnsi="Times New Roman" w:cs="Times New Roman"/>
          <w:sz w:val="20"/>
          <w:szCs w:val="20"/>
        </w:rPr>
        <w:t xml:space="preserve">18 </w:t>
      </w:r>
      <w:r>
        <w:rPr>
          <w:rFonts w:ascii="Times New Roman" w:hAnsi="Times New Roman" w:cs="Times New Roman"/>
          <w:sz w:val="20"/>
          <w:szCs w:val="20"/>
        </w:rPr>
        <w:t xml:space="preserve">cases </w:t>
      </w:r>
      <w:r>
        <w:rPr>
          <w:rFonts w:ascii="Times New Roman" w:hAnsi="Times New Roman" w:cs="Times New Roman"/>
          <w:sz w:val="20"/>
          <w:szCs w:val="20"/>
        </w:rPr>
        <w:t xml:space="preserve">are in various stages of the </w:t>
      </w:r>
      <w:r w:rsidRPr="00B325F7">
        <w:rPr>
          <w:rFonts w:ascii="Times New Roman" w:hAnsi="Times New Roman" w:cs="Times New Roman"/>
          <w:sz w:val="20"/>
          <w:szCs w:val="20"/>
        </w:rPr>
        <w:t>demolition</w:t>
      </w:r>
      <w:r>
        <w:rPr>
          <w:rFonts w:ascii="Times New Roman" w:hAnsi="Times New Roman" w:cs="Times New Roman"/>
          <w:sz w:val="20"/>
          <w:szCs w:val="20"/>
        </w:rPr>
        <w:t xml:space="preserve"> </w:t>
      </w:r>
      <w:r w:rsidRPr="00B325F7">
        <w:rPr>
          <w:rFonts w:ascii="Times New Roman" w:hAnsi="Times New Roman" w:cs="Times New Roman"/>
          <w:sz w:val="20"/>
          <w:szCs w:val="20"/>
        </w:rPr>
        <w:t>process</w:t>
      </w:r>
      <w:r>
        <w:rPr>
          <w:rFonts w:ascii="Times New Roman" w:hAnsi="Times New Roman" w:cs="Times New Roman"/>
          <w:sz w:val="20"/>
          <w:szCs w:val="20"/>
        </w:rPr>
        <w:t xml:space="preserve">. </w:t>
      </w:r>
      <w:r w:rsidRPr="00B325F7">
        <w:rPr>
          <w:rFonts w:ascii="Times New Roman" w:hAnsi="Times New Roman" w:cs="Times New Roman"/>
          <w:sz w:val="20"/>
          <w:szCs w:val="20"/>
        </w:rPr>
        <w:t>Planned improvements for</w:t>
      </w:r>
      <w:r>
        <w:rPr>
          <w:rFonts w:ascii="Times New Roman" w:hAnsi="Times New Roman" w:cs="Times New Roman"/>
          <w:sz w:val="20"/>
          <w:szCs w:val="20"/>
        </w:rPr>
        <w:t xml:space="preserve"> this area include resurfacing Moncrief Road and Myrtle Avenue by the end of FY 18/19 and completing demolitions and abatements as soon as possib</w:t>
      </w:r>
      <w:r>
        <w:rPr>
          <w:rFonts w:ascii="Times New Roman" w:hAnsi="Times New Roman" w:cs="Times New Roman"/>
          <w:sz w:val="20"/>
          <w:szCs w:val="20"/>
        </w:rPr>
        <w:t xml:space="preserve">le. The Simonds Johnson Park will </w:t>
      </w:r>
      <w:r>
        <w:rPr>
          <w:rFonts w:ascii="Times New Roman" w:hAnsi="Times New Roman" w:cs="Times New Roman"/>
          <w:sz w:val="20"/>
          <w:szCs w:val="20"/>
        </w:rPr>
        <w:t>reopen</w:t>
      </w:r>
      <w:r w:rsidRPr="00B325F7">
        <w:rPr>
          <w:rFonts w:ascii="Times New Roman" w:hAnsi="Times New Roman" w:cs="Times New Roman"/>
          <w:sz w:val="20"/>
          <w:szCs w:val="20"/>
        </w:rPr>
        <w:t xml:space="preserve"> to provide after-school and summer programs.</w:t>
      </w:r>
      <w:r>
        <w:rPr>
          <w:rFonts w:ascii="Times New Roman" w:hAnsi="Times New Roman" w:cs="Times New Roman"/>
          <w:sz w:val="20"/>
          <w:szCs w:val="20"/>
        </w:rPr>
        <w:t xml:space="preserve"> Other improvements include the addition of </w:t>
      </w:r>
      <w:r w:rsidRPr="00B325F7">
        <w:rPr>
          <w:rFonts w:ascii="Times New Roman" w:hAnsi="Times New Roman" w:cs="Times New Roman"/>
          <w:sz w:val="20"/>
          <w:szCs w:val="20"/>
        </w:rPr>
        <w:t xml:space="preserve">outdoor fitness </w:t>
      </w:r>
      <w:r>
        <w:rPr>
          <w:rFonts w:ascii="Times New Roman" w:hAnsi="Times New Roman" w:cs="Times New Roman"/>
          <w:sz w:val="20"/>
          <w:szCs w:val="20"/>
        </w:rPr>
        <w:t>equipment, renovating existing basketball courts, and converting park lighting to LED.</w:t>
      </w:r>
    </w:p>
    <w:p w:rsidR="00A0107D" w:rsidRDefault="00182920" w:rsidP="00B325F7">
      <w:pPr>
        <w:rPr>
          <w:rFonts w:ascii="Times New Roman" w:hAnsi="Times New Roman" w:cs="Times New Roman"/>
          <w:sz w:val="20"/>
          <w:szCs w:val="20"/>
        </w:rPr>
      </w:pPr>
      <w:r>
        <w:rPr>
          <w:rFonts w:ascii="Times New Roman" w:hAnsi="Times New Roman" w:cs="Times New Roman"/>
          <w:sz w:val="20"/>
          <w:szCs w:val="20"/>
        </w:rPr>
        <w:lastRenderedPageBreak/>
        <w:t>In response to Council M</w:t>
      </w:r>
      <w:r>
        <w:rPr>
          <w:rFonts w:ascii="Times New Roman" w:hAnsi="Times New Roman" w:cs="Times New Roman"/>
          <w:sz w:val="20"/>
          <w:szCs w:val="20"/>
        </w:rPr>
        <w:t xml:space="preserve">ember Boyer's inquiry, Dave McDaniel, Chief of Mowing &amp; Landscape, stated ROW are being mowed approximately every four months. He shared that a collaborative effort is necessary between the city, neighborhood residents, and the state to help keep blighted </w:t>
      </w:r>
      <w:r>
        <w:rPr>
          <w:rFonts w:ascii="Times New Roman" w:hAnsi="Times New Roman" w:cs="Times New Roman"/>
          <w:sz w:val="20"/>
          <w:szCs w:val="20"/>
        </w:rPr>
        <w:t>areas clean on a more frequent cycle. Council Member Gulliford suggested organizing a community event such as a neighborhood cleanup to engage residents.  He stated that an incentive should be provided after the activity. For community engagement, business</w:t>
      </w:r>
      <w:r>
        <w:rPr>
          <w:rFonts w:ascii="Times New Roman" w:hAnsi="Times New Roman" w:cs="Times New Roman"/>
          <w:sz w:val="20"/>
          <w:szCs w:val="20"/>
        </w:rPr>
        <w:t xml:space="preserve">es could donate food or other items as the incentives. Chairman R. Brown requested Ms. Burch to begin to plan a Spring Clean Up activity in both districts.  He </w:t>
      </w:r>
      <w:r>
        <w:rPr>
          <w:rFonts w:ascii="Times New Roman" w:hAnsi="Times New Roman" w:cs="Times New Roman"/>
          <w:sz w:val="20"/>
          <w:szCs w:val="20"/>
        </w:rPr>
        <w:t xml:space="preserve">believes there is </w:t>
      </w:r>
      <w:r>
        <w:rPr>
          <w:rFonts w:ascii="Times New Roman" w:hAnsi="Times New Roman" w:cs="Times New Roman"/>
          <w:sz w:val="20"/>
          <w:szCs w:val="20"/>
        </w:rPr>
        <w:t xml:space="preserve">a need to develop more youth programs </w:t>
      </w:r>
      <w:r>
        <w:rPr>
          <w:rFonts w:ascii="Times New Roman" w:hAnsi="Times New Roman" w:cs="Times New Roman"/>
          <w:sz w:val="20"/>
          <w:szCs w:val="20"/>
        </w:rPr>
        <w:t xml:space="preserve">through collaboration </w:t>
      </w:r>
      <w:r>
        <w:rPr>
          <w:rFonts w:ascii="Times New Roman" w:hAnsi="Times New Roman" w:cs="Times New Roman"/>
          <w:sz w:val="20"/>
          <w:szCs w:val="20"/>
        </w:rPr>
        <w:t>with the nearby sc</w:t>
      </w:r>
      <w:r>
        <w:rPr>
          <w:rFonts w:ascii="Times New Roman" w:hAnsi="Times New Roman" w:cs="Times New Roman"/>
          <w:sz w:val="20"/>
          <w:szCs w:val="20"/>
        </w:rPr>
        <w:t>hool.</w:t>
      </w:r>
    </w:p>
    <w:p w:rsidR="00CE5744" w:rsidRDefault="00182920" w:rsidP="00CE5744">
      <w:pPr>
        <w:rPr>
          <w:rFonts w:ascii="Times New Roman" w:hAnsi="Times New Roman" w:cs="Times New Roman"/>
          <w:sz w:val="20"/>
          <w:szCs w:val="20"/>
        </w:rPr>
      </w:pPr>
      <w:r>
        <w:rPr>
          <w:rFonts w:ascii="Times New Roman" w:hAnsi="Times New Roman" w:cs="Times New Roman"/>
          <w:sz w:val="20"/>
          <w:szCs w:val="20"/>
        </w:rPr>
        <w:t xml:space="preserve">Council Member K. Brown provided an overview of a recent community health fair sponsored by the Florida Department of Health Fair (FDOH). The event was well attended by residents in the area. She spoke with representatives from FDOH regarding future </w:t>
      </w:r>
      <w:r>
        <w:rPr>
          <w:rFonts w:ascii="Times New Roman" w:hAnsi="Times New Roman" w:cs="Times New Roman"/>
          <w:sz w:val="20"/>
          <w:szCs w:val="20"/>
        </w:rPr>
        <w:t>events in other districts. Council Member K. Brown referenced a pending collaboration beautification project with Council Member Newby, Ju’Coby Pittman (Clara White Mission), and E. Denise Lee</w:t>
      </w:r>
      <w:r w:rsidRPr="00CE5744">
        <w:rPr>
          <w:rFonts w:ascii="Times New Roman" w:hAnsi="Times New Roman" w:cs="Times New Roman"/>
          <w:sz w:val="20"/>
          <w:szCs w:val="20"/>
        </w:rPr>
        <w:t xml:space="preserve"> </w:t>
      </w:r>
      <w:r>
        <w:rPr>
          <w:rFonts w:ascii="Times New Roman" w:hAnsi="Times New Roman" w:cs="Times New Roman"/>
          <w:sz w:val="20"/>
          <w:szCs w:val="20"/>
        </w:rPr>
        <w:t>(</w:t>
      </w:r>
      <w:r w:rsidRPr="00CE5744">
        <w:rPr>
          <w:rFonts w:ascii="Times New Roman" w:hAnsi="Times New Roman" w:cs="Times New Roman"/>
          <w:sz w:val="20"/>
          <w:szCs w:val="20"/>
        </w:rPr>
        <w:t>Director of Blight Initiatives</w:t>
      </w:r>
      <w:r>
        <w:rPr>
          <w:rFonts w:ascii="Times New Roman" w:hAnsi="Times New Roman" w:cs="Times New Roman"/>
          <w:sz w:val="20"/>
          <w:szCs w:val="20"/>
        </w:rPr>
        <w:t>). The project will cover 33</w:t>
      </w:r>
      <w:r w:rsidRPr="00CE5744">
        <w:rPr>
          <w:rFonts w:ascii="Times New Roman" w:hAnsi="Times New Roman" w:cs="Times New Roman"/>
          <w:sz w:val="20"/>
          <w:szCs w:val="20"/>
          <w:vertAlign w:val="superscript"/>
        </w:rPr>
        <w:t>rd</w:t>
      </w:r>
      <w:r>
        <w:rPr>
          <w:rFonts w:ascii="Times New Roman" w:hAnsi="Times New Roman" w:cs="Times New Roman"/>
          <w:sz w:val="20"/>
          <w:szCs w:val="20"/>
        </w:rPr>
        <w:t xml:space="preserve"> Street &amp; Moncrief Road to 45</w:t>
      </w:r>
      <w:r w:rsidRPr="00CE5744">
        <w:rPr>
          <w:rFonts w:ascii="Times New Roman" w:hAnsi="Times New Roman" w:cs="Times New Roman"/>
          <w:sz w:val="20"/>
          <w:szCs w:val="20"/>
          <w:vertAlign w:val="superscript"/>
        </w:rPr>
        <w:t>th</w:t>
      </w:r>
      <w:r>
        <w:rPr>
          <w:rFonts w:ascii="Times New Roman" w:hAnsi="Times New Roman" w:cs="Times New Roman"/>
          <w:sz w:val="20"/>
          <w:szCs w:val="20"/>
        </w:rPr>
        <w:t xml:space="preserve"> Street &amp; Moncrief Road.  Ms. Burch commented that partnerships, especially with residents, are important as it relates to the long-term success of clean neighborhoods. Mr. Daryl Joseph, Director of Parks &amp; Recreation Departm</w:t>
      </w:r>
      <w:r>
        <w:rPr>
          <w:rFonts w:ascii="Times New Roman" w:hAnsi="Times New Roman" w:cs="Times New Roman"/>
          <w:sz w:val="20"/>
          <w:szCs w:val="20"/>
        </w:rPr>
        <w:t xml:space="preserve">ent, stated the completion deadline for the Simonds Johnson Park improvements is the spring. He suggested a community day at the park as the actual kickoff for the teen center. </w:t>
      </w:r>
      <w:r w:rsidRPr="00CE5744">
        <w:rPr>
          <w:rFonts w:ascii="Times New Roman" w:hAnsi="Times New Roman" w:cs="Times New Roman"/>
          <w:sz w:val="20"/>
          <w:szCs w:val="20"/>
        </w:rPr>
        <w:t xml:space="preserve">Chairman R. Brown requested Ms. Burch look into planning a cleanup activity in </w:t>
      </w:r>
      <w:r w:rsidRPr="00CE5744">
        <w:rPr>
          <w:rFonts w:ascii="Times New Roman" w:hAnsi="Times New Roman" w:cs="Times New Roman"/>
          <w:sz w:val="20"/>
          <w:szCs w:val="20"/>
        </w:rPr>
        <w:t>both districts.</w:t>
      </w:r>
      <w:r>
        <w:rPr>
          <w:rFonts w:ascii="Times New Roman" w:hAnsi="Times New Roman" w:cs="Times New Roman"/>
          <w:sz w:val="20"/>
          <w:szCs w:val="20"/>
        </w:rPr>
        <w:t xml:space="preserve"> </w:t>
      </w:r>
      <w:r w:rsidRPr="00CE5744">
        <w:rPr>
          <w:rFonts w:ascii="Times New Roman" w:hAnsi="Times New Roman" w:cs="Times New Roman"/>
          <w:sz w:val="20"/>
          <w:szCs w:val="20"/>
        </w:rPr>
        <w:t>Chairman R. Brown stated that Ms. Denise Lee’s participation was essential to this process and requested that she attends meetings as a part of the committee.</w:t>
      </w:r>
    </w:p>
    <w:p w:rsidR="00CE5744" w:rsidRDefault="00182920" w:rsidP="00B325F7">
      <w:pPr>
        <w:rPr>
          <w:rFonts w:ascii="Times New Roman" w:hAnsi="Times New Roman" w:cs="Times New Roman"/>
          <w:sz w:val="20"/>
          <w:szCs w:val="20"/>
        </w:rPr>
      </w:pPr>
      <w:r>
        <w:rPr>
          <w:rFonts w:ascii="Times New Roman" w:hAnsi="Times New Roman" w:cs="Times New Roman"/>
          <w:sz w:val="20"/>
          <w:szCs w:val="20"/>
        </w:rPr>
        <w:t>In response to Council President Brosche's inquiry, Ms. Burch stated that the cit</w:t>
      </w:r>
      <w:r>
        <w:rPr>
          <w:rFonts w:ascii="Times New Roman" w:hAnsi="Times New Roman" w:cs="Times New Roman"/>
          <w:sz w:val="20"/>
          <w:szCs w:val="20"/>
        </w:rPr>
        <w:t>y does not currently have a toolkit for neighborhood improvement. However, she is gathering information during this first cycle to assist in formulating a standard model. Council President shared that she has been meeting with all the CPACs and will be pro</w:t>
      </w:r>
      <w:r>
        <w:rPr>
          <w:rFonts w:ascii="Times New Roman" w:hAnsi="Times New Roman" w:cs="Times New Roman"/>
          <w:sz w:val="20"/>
          <w:szCs w:val="20"/>
        </w:rPr>
        <w:t>viding the committee a report of her findings. Chairman R. Brown requested Ms. Burch prepares a presentation on 1) Neighborhood Bill of Rights; and 2) strategic plan for rebuilding neighborhood associations, for the February 28</w:t>
      </w:r>
      <w:r w:rsidRPr="00CE5744">
        <w:rPr>
          <w:rFonts w:ascii="Times New Roman" w:hAnsi="Times New Roman" w:cs="Times New Roman"/>
          <w:sz w:val="20"/>
          <w:szCs w:val="20"/>
          <w:vertAlign w:val="superscript"/>
        </w:rPr>
        <w:t>th</w:t>
      </w:r>
      <w:r>
        <w:rPr>
          <w:rFonts w:ascii="Times New Roman" w:hAnsi="Times New Roman" w:cs="Times New Roman"/>
          <w:sz w:val="20"/>
          <w:szCs w:val="20"/>
        </w:rPr>
        <w:t xml:space="preserve"> meeting. Council Member K.</w:t>
      </w:r>
      <w:r>
        <w:rPr>
          <w:rFonts w:ascii="Times New Roman" w:hAnsi="Times New Roman" w:cs="Times New Roman"/>
          <w:sz w:val="20"/>
          <w:szCs w:val="20"/>
        </w:rPr>
        <w:t xml:space="preserve"> Brown applauded Ms. Burch and her department on their work with the neighborhood association grants. She requested that the associations are recognized for their efforts and possibly encourage other neighborhoods to get involved.</w:t>
      </w:r>
    </w:p>
    <w:p w:rsidR="00CE5744" w:rsidRDefault="00182920" w:rsidP="00B325F7">
      <w:pPr>
        <w:rPr>
          <w:rFonts w:ascii="Times New Roman" w:hAnsi="Times New Roman" w:cs="Times New Roman"/>
          <w:sz w:val="20"/>
          <w:szCs w:val="20"/>
        </w:rPr>
      </w:pPr>
      <w:r>
        <w:rPr>
          <w:rFonts w:ascii="Times New Roman" w:hAnsi="Times New Roman" w:cs="Times New Roman"/>
          <w:sz w:val="20"/>
          <w:szCs w:val="20"/>
        </w:rPr>
        <w:t>Chairman R. Brown plans t</w:t>
      </w:r>
      <w:r>
        <w:rPr>
          <w:rFonts w:ascii="Times New Roman" w:hAnsi="Times New Roman" w:cs="Times New Roman"/>
          <w:sz w:val="20"/>
          <w:szCs w:val="20"/>
        </w:rPr>
        <w:t>o compile a list for next year’s improvement process. He will request each Council Member to identify an area in their district and submit in the committee’s final report to the Council President.</w:t>
      </w:r>
    </w:p>
    <w:p w:rsidR="00091E8C" w:rsidRPr="00091E8C" w:rsidRDefault="00182920" w:rsidP="00091E8C">
      <w:pPr>
        <w:spacing w:after="0" w:line="240" w:lineRule="auto"/>
        <w:rPr>
          <w:rFonts w:ascii="Times New Roman" w:hAnsi="Times New Roman" w:cs="Times New Roman"/>
          <w:sz w:val="20"/>
          <w:szCs w:val="20"/>
          <w:u w:val="single"/>
        </w:rPr>
      </w:pPr>
      <w:r w:rsidRPr="00091E8C">
        <w:rPr>
          <w:rFonts w:ascii="Times New Roman" w:hAnsi="Times New Roman" w:cs="Times New Roman"/>
          <w:sz w:val="20"/>
          <w:szCs w:val="20"/>
          <w:u w:val="single"/>
        </w:rPr>
        <w:t xml:space="preserve">The next meeting </w:t>
      </w:r>
      <w:r>
        <w:rPr>
          <w:rFonts w:ascii="Times New Roman" w:hAnsi="Times New Roman" w:cs="Times New Roman"/>
          <w:sz w:val="20"/>
          <w:szCs w:val="20"/>
          <w:u w:val="single"/>
        </w:rPr>
        <w:t xml:space="preserve">is </w:t>
      </w:r>
      <w:r w:rsidRPr="00091E8C">
        <w:rPr>
          <w:rFonts w:ascii="Times New Roman" w:hAnsi="Times New Roman" w:cs="Times New Roman"/>
          <w:sz w:val="20"/>
          <w:szCs w:val="20"/>
          <w:u w:val="single"/>
        </w:rPr>
        <w:t>tentatively scheduled for T</w:t>
      </w:r>
      <w:r>
        <w:rPr>
          <w:rFonts w:ascii="Times New Roman" w:hAnsi="Times New Roman" w:cs="Times New Roman"/>
          <w:sz w:val="20"/>
          <w:szCs w:val="20"/>
          <w:u w:val="single"/>
        </w:rPr>
        <w:t>ues</w:t>
      </w:r>
      <w:r w:rsidRPr="00091E8C">
        <w:rPr>
          <w:rFonts w:ascii="Times New Roman" w:hAnsi="Times New Roman" w:cs="Times New Roman"/>
          <w:sz w:val="20"/>
          <w:szCs w:val="20"/>
          <w:u w:val="single"/>
        </w:rPr>
        <w:t xml:space="preserve">day, </w:t>
      </w:r>
      <w:r>
        <w:rPr>
          <w:rFonts w:ascii="Times New Roman" w:hAnsi="Times New Roman" w:cs="Times New Roman"/>
          <w:sz w:val="20"/>
          <w:szCs w:val="20"/>
          <w:u w:val="single"/>
        </w:rPr>
        <w:t>Febr</w:t>
      </w:r>
      <w:r>
        <w:rPr>
          <w:rFonts w:ascii="Times New Roman" w:hAnsi="Times New Roman" w:cs="Times New Roman"/>
          <w:sz w:val="20"/>
          <w:szCs w:val="20"/>
          <w:u w:val="single"/>
        </w:rPr>
        <w:t>uary 14, 2</w:t>
      </w:r>
      <w:r w:rsidRPr="00091E8C">
        <w:rPr>
          <w:rFonts w:ascii="Times New Roman" w:hAnsi="Times New Roman" w:cs="Times New Roman"/>
          <w:sz w:val="20"/>
          <w:szCs w:val="20"/>
          <w:u w:val="single"/>
        </w:rPr>
        <w:t>018, at 1:00 p.m., in the Council Chambers.</w:t>
      </w:r>
    </w:p>
    <w:p w:rsidR="00091E8C" w:rsidRDefault="00182920" w:rsidP="004778A0">
      <w:pPr>
        <w:spacing w:after="0" w:line="240" w:lineRule="auto"/>
        <w:rPr>
          <w:rFonts w:ascii="Times New Roman" w:hAnsi="Times New Roman" w:cs="Times New Roman"/>
          <w:b/>
          <w:sz w:val="20"/>
          <w:szCs w:val="20"/>
          <w:u w:val="single"/>
        </w:rPr>
      </w:pPr>
    </w:p>
    <w:p w:rsidR="004778A0" w:rsidRPr="00091E8C" w:rsidRDefault="00182920" w:rsidP="004778A0">
      <w:pPr>
        <w:spacing w:after="0" w:line="240" w:lineRule="auto"/>
        <w:rPr>
          <w:rFonts w:ascii="Times New Roman" w:hAnsi="Times New Roman" w:cs="Times New Roman"/>
          <w:sz w:val="20"/>
          <w:szCs w:val="20"/>
          <w:u w:val="single"/>
        </w:rPr>
      </w:pPr>
      <w:r w:rsidRPr="00091E8C">
        <w:rPr>
          <w:rFonts w:ascii="Times New Roman" w:hAnsi="Times New Roman" w:cs="Times New Roman"/>
          <w:sz w:val="20"/>
          <w:szCs w:val="20"/>
          <w:u w:val="single"/>
        </w:rPr>
        <w:t>Upcoming Topics:</w:t>
      </w:r>
    </w:p>
    <w:p w:rsidR="00091E8C" w:rsidRDefault="00182920" w:rsidP="00804190">
      <w:pPr>
        <w:pStyle w:val="ListParagraph"/>
        <w:numPr>
          <w:ilvl w:val="0"/>
          <w:numId w:val="3"/>
        </w:num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Presentation</w:t>
      </w:r>
      <w:r>
        <w:rPr>
          <w:rFonts w:ascii="Times New Roman" w:hAnsi="Times New Roman" w:cs="Times New Roman"/>
          <w:sz w:val="20"/>
          <w:szCs w:val="20"/>
        </w:rPr>
        <w:t>s – JEA, JSO, and Parks &amp; Recreation Department</w:t>
      </w:r>
    </w:p>
    <w:p w:rsidR="00804190" w:rsidRPr="00091E8C" w:rsidRDefault="00182920" w:rsidP="00804190">
      <w:pPr>
        <w:pStyle w:val="ListParagraph"/>
        <w:numPr>
          <w:ilvl w:val="0"/>
          <w:numId w:val="3"/>
        </w:numPr>
        <w:spacing w:after="0" w:line="240" w:lineRule="auto"/>
        <w:rPr>
          <w:rFonts w:ascii="Times New Roman" w:hAnsi="Times New Roman" w:cs="Times New Roman"/>
          <w:sz w:val="20"/>
          <w:szCs w:val="20"/>
        </w:rPr>
      </w:pPr>
      <w:r w:rsidRPr="00091E8C">
        <w:rPr>
          <w:rFonts w:ascii="Times New Roman" w:hAnsi="Times New Roman" w:cs="Times New Roman"/>
          <w:sz w:val="20"/>
          <w:szCs w:val="20"/>
        </w:rPr>
        <w:t xml:space="preserve">Timelines and follow-up from departments </w:t>
      </w:r>
    </w:p>
    <w:p w:rsidR="00B325F7" w:rsidRDefault="00182920" w:rsidP="004778A0">
      <w:pPr>
        <w:spacing w:after="0" w:line="240" w:lineRule="auto"/>
        <w:rPr>
          <w:rFonts w:ascii="Times New Roman" w:hAnsi="Times New Roman" w:cs="Times New Roman"/>
          <w:sz w:val="20"/>
          <w:szCs w:val="20"/>
        </w:rPr>
      </w:pPr>
    </w:p>
    <w:p w:rsidR="004778A0" w:rsidRPr="00931429"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There being no further business, the meeting was adjourned at</w:t>
      </w:r>
      <w:r>
        <w:rPr>
          <w:rFonts w:ascii="Times New Roman" w:hAnsi="Times New Roman" w:cs="Times New Roman"/>
          <w:sz w:val="20"/>
          <w:szCs w:val="20"/>
        </w:rPr>
        <w:t xml:space="preserve"> 1:57 p</w:t>
      </w:r>
      <w:r w:rsidRPr="00931429">
        <w:rPr>
          <w:rFonts w:ascii="Times New Roman" w:hAnsi="Times New Roman" w:cs="Times New Roman"/>
          <w:sz w:val="20"/>
          <w:szCs w:val="20"/>
        </w:rPr>
        <w:t>.m.</w:t>
      </w:r>
    </w:p>
    <w:p w:rsidR="004778A0" w:rsidRDefault="00182920" w:rsidP="004778A0">
      <w:pPr>
        <w:spacing w:after="0" w:line="240" w:lineRule="auto"/>
        <w:rPr>
          <w:rFonts w:ascii="Times New Roman" w:hAnsi="Times New Roman" w:cs="Times New Roman"/>
          <w:sz w:val="20"/>
          <w:szCs w:val="20"/>
        </w:rPr>
      </w:pPr>
    </w:p>
    <w:p w:rsidR="00CE5744" w:rsidRPr="00CE5744" w:rsidRDefault="00182920" w:rsidP="00CE5744">
      <w:pPr>
        <w:spacing w:after="0" w:line="240" w:lineRule="auto"/>
        <w:rPr>
          <w:rFonts w:ascii="Times New Roman" w:hAnsi="Times New Roman" w:cs="Times New Roman"/>
          <w:sz w:val="20"/>
          <w:szCs w:val="20"/>
        </w:rPr>
      </w:pPr>
      <w:r w:rsidRPr="00CE5744">
        <w:rPr>
          <w:rFonts w:ascii="Times New Roman" w:hAnsi="Times New Roman" w:cs="Times New Roman"/>
          <w:sz w:val="20"/>
          <w:szCs w:val="20"/>
        </w:rPr>
        <w:t xml:space="preserve">* The </w:t>
      </w:r>
      <w:r w:rsidRPr="00CE5744">
        <w:rPr>
          <w:rFonts w:ascii="Times New Roman" w:hAnsi="Times New Roman" w:cs="Times New Roman"/>
          <w:sz w:val="20"/>
          <w:szCs w:val="20"/>
        </w:rPr>
        <w:t>written minutes for this meeting are an overview of the discussion. For verbatim comments, the audio version may be retrieved from the Office of Legislative Services.</w:t>
      </w:r>
    </w:p>
    <w:p w:rsidR="00091E8C" w:rsidRPr="00931429" w:rsidRDefault="00182920" w:rsidP="004778A0">
      <w:pPr>
        <w:spacing w:after="0" w:line="240" w:lineRule="auto"/>
        <w:rPr>
          <w:rFonts w:ascii="Times New Roman" w:hAnsi="Times New Roman" w:cs="Times New Roman"/>
          <w:sz w:val="20"/>
          <w:szCs w:val="20"/>
        </w:rPr>
      </w:pPr>
    </w:p>
    <w:p w:rsidR="004778A0" w:rsidRPr="00931429"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Minutes:    Yvonne P. Mitchell, Council Research </w:t>
      </w:r>
    </w:p>
    <w:p w:rsidR="004778A0"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  </w:t>
      </w:r>
      <w:r w:rsidRPr="00931429">
        <w:rPr>
          <w:rFonts w:ascii="Times New Roman" w:hAnsi="Times New Roman" w:cs="Times New Roman"/>
          <w:sz w:val="20"/>
          <w:szCs w:val="20"/>
        </w:rPr>
        <w:tab/>
        <w:t xml:space="preserve">     </w:t>
      </w:r>
      <w:r>
        <w:rPr>
          <w:rFonts w:ascii="Times New Roman" w:hAnsi="Times New Roman" w:cs="Times New Roman"/>
          <w:sz w:val="20"/>
          <w:szCs w:val="20"/>
        </w:rPr>
        <w:t>02.09</w:t>
      </w:r>
      <w:r>
        <w:rPr>
          <w:rFonts w:ascii="Times New Roman" w:hAnsi="Times New Roman" w:cs="Times New Roman"/>
          <w:sz w:val="20"/>
          <w:szCs w:val="20"/>
        </w:rPr>
        <w:t>.</w:t>
      </w:r>
      <w:r>
        <w:rPr>
          <w:rFonts w:ascii="Times New Roman" w:hAnsi="Times New Roman" w:cs="Times New Roman"/>
          <w:sz w:val="20"/>
          <w:szCs w:val="20"/>
        </w:rPr>
        <w:t>18</w:t>
      </w:r>
      <w:r w:rsidRPr="00931429">
        <w:rPr>
          <w:rFonts w:ascii="Times New Roman" w:hAnsi="Times New Roman" w:cs="Times New Roman"/>
          <w:sz w:val="20"/>
          <w:szCs w:val="20"/>
        </w:rPr>
        <w:t xml:space="preserve">     </w:t>
      </w:r>
      <w:r>
        <w:rPr>
          <w:rFonts w:ascii="Times New Roman" w:hAnsi="Times New Roman" w:cs="Times New Roman"/>
          <w:sz w:val="20"/>
          <w:szCs w:val="20"/>
        </w:rPr>
        <w:t>Posted 1:0</w:t>
      </w:r>
      <w:r w:rsidRPr="00931429">
        <w:rPr>
          <w:rFonts w:ascii="Times New Roman" w:hAnsi="Times New Roman" w:cs="Times New Roman"/>
          <w:sz w:val="20"/>
          <w:szCs w:val="20"/>
        </w:rPr>
        <w:t>0</w:t>
      </w:r>
      <w:r>
        <w:rPr>
          <w:rFonts w:ascii="Times New Roman" w:hAnsi="Times New Roman" w:cs="Times New Roman"/>
          <w:sz w:val="20"/>
          <w:szCs w:val="20"/>
        </w:rPr>
        <w:t xml:space="preserve"> p</w:t>
      </w:r>
      <w:r w:rsidRPr="00931429">
        <w:rPr>
          <w:rFonts w:ascii="Times New Roman" w:hAnsi="Times New Roman" w:cs="Times New Roman"/>
          <w:sz w:val="20"/>
          <w:szCs w:val="20"/>
        </w:rPr>
        <w:t>.m.</w:t>
      </w:r>
    </w:p>
    <w:p w:rsidR="00091E8C" w:rsidRPr="00931429" w:rsidRDefault="00182920" w:rsidP="004778A0">
      <w:pPr>
        <w:spacing w:after="0" w:line="240" w:lineRule="auto"/>
        <w:rPr>
          <w:rFonts w:ascii="Times New Roman" w:hAnsi="Times New Roman" w:cs="Times New Roman"/>
          <w:sz w:val="20"/>
          <w:szCs w:val="20"/>
        </w:rPr>
      </w:pPr>
    </w:p>
    <w:p w:rsidR="004778A0" w:rsidRDefault="00182920" w:rsidP="004778A0">
      <w:pPr>
        <w:spacing w:after="0" w:line="240" w:lineRule="auto"/>
        <w:rPr>
          <w:rFonts w:ascii="Times New Roman" w:hAnsi="Times New Roman" w:cs="Times New Roman"/>
          <w:sz w:val="20"/>
          <w:szCs w:val="20"/>
        </w:rPr>
      </w:pPr>
      <w:r>
        <w:rPr>
          <w:rFonts w:ascii="Times New Roman" w:hAnsi="Times New Roman" w:cs="Times New Roman"/>
          <w:sz w:val="20"/>
          <w:szCs w:val="20"/>
        </w:rPr>
        <w:t>Tapes:</w:t>
      </w:r>
      <w:r>
        <w:rPr>
          <w:rFonts w:ascii="Times New Roman" w:hAnsi="Times New Roman" w:cs="Times New Roman"/>
          <w:sz w:val="20"/>
          <w:szCs w:val="20"/>
        </w:rPr>
        <w:tab/>
        <w:t xml:space="preserve">    </w:t>
      </w:r>
      <w:r w:rsidRPr="00931429">
        <w:rPr>
          <w:rFonts w:ascii="Times New Roman" w:hAnsi="Times New Roman" w:cs="Times New Roman"/>
          <w:sz w:val="20"/>
          <w:szCs w:val="20"/>
        </w:rPr>
        <w:t xml:space="preserve">Special Committee on Safe and Healthy </w:t>
      </w:r>
      <w:r w:rsidRPr="00931429">
        <w:rPr>
          <w:rFonts w:ascii="Times New Roman" w:hAnsi="Times New Roman" w:cs="Times New Roman"/>
          <w:sz w:val="20"/>
          <w:szCs w:val="20"/>
        </w:rPr>
        <w:t xml:space="preserve">Neighborhoods meeting – LSD </w:t>
      </w:r>
      <w:r>
        <w:rPr>
          <w:rFonts w:ascii="Times New Roman" w:hAnsi="Times New Roman" w:cs="Times New Roman"/>
          <w:sz w:val="20"/>
          <w:szCs w:val="20"/>
        </w:rPr>
        <w:t>–</w:t>
      </w:r>
      <w:r w:rsidRPr="00931429">
        <w:rPr>
          <w:rFonts w:ascii="Times New Roman" w:hAnsi="Times New Roman" w:cs="Times New Roman"/>
          <w:sz w:val="20"/>
          <w:szCs w:val="20"/>
        </w:rPr>
        <w:t xml:space="preserve"> </w:t>
      </w:r>
      <w:r>
        <w:rPr>
          <w:rFonts w:ascii="Times New Roman" w:hAnsi="Times New Roman" w:cs="Times New Roman"/>
          <w:sz w:val="20"/>
          <w:szCs w:val="20"/>
        </w:rPr>
        <w:t>02.07.18</w:t>
      </w:r>
    </w:p>
    <w:p w:rsidR="00B325F7" w:rsidRPr="00931429" w:rsidRDefault="00182920" w:rsidP="004778A0">
      <w:pPr>
        <w:spacing w:after="0" w:line="240" w:lineRule="auto"/>
        <w:rPr>
          <w:rFonts w:ascii="Times New Roman" w:hAnsi="Times New Roman" w:cs="Times New Roman"/>
          <w:sz w:val="20"/>
          <w:szCs w:val="20"/>
        </w:rPr>
      </w:pPr>
    </w:p>
    <w:p w:rsidR="004778A0" w:rsidRPr="00931429" w:rsidRDefault="0018292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Handouts:  Special Committee on Safe and He</w:t>
      </w:r>
      <w:r w:rsidRPr="00931429">
        <w:rPr>
          <w:rFonts w:ascii="Times New Roman" w:hAnsi="Times New Roman" w:cs="Times New Roman"/>
          <w:sz w:val="20"/>
          <w:szCs w:val="20"/>
        </w:rPr>
        <w:t xml:space="preserve">althy Neighborhoods meeting </w:t>
      </w:r>
      <w:r>
        <w:rPr>
          <w:rFonts w:ascii="Times New Roman" w:hAnsi="Times New Roman" w:cs="Times New Roman"/>
          <w:sz w:val="20"/>
          <w:szCs w:val="20"/>
        </w:rPr>
        <w:t>–</w:t>
      </w:r>
      <w:r w:rsidRPr="00931429">
        <w:rPr>
          <w:rFonts w:ascii="Times New Roman" w:hAnsi="Times New Roman" w:cs="Times New Roman"/>
          <w:sz w:val="20"/>
          <w:szCs w:val="20"/>
        </w:rPr>
        <w:t xml:space="preserve"> </w:t>
      </w:r>
      <w:r>
        <w:rPr>
          <w:rFonts w:ascii="Times New Roman" w:hAnsi="Times New Roman" w:cs="Times New Roman"/>
          <w:sz w:val="20"/>
          <w:szCs w:val="20"/>
        </w:rPr>
        <w:t>02.07.18</w:t>
      </w:r>
    </w:p>
    <w:sectPr w:rsidR="004778A0" w:rsidRPr="00931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7E84"/>
    <w:multiLevelType w:val="hybridMultilevel"/>
    <w:tmpl w:val="C37E2998"/>
    <w:lvl w:ilvl="0" w:tplc="2BF85330">
      <w:start w:val="1"/>
      <w:numFmt w:val="lowerLetter"/>
      <w:lvlText w:val="%1."/>
      <w:lvlJc w:val="left"/>
      <w:pPr>
        <w:ind w:left="1440" w:hanging="360"/>
      </w:pPr>
    </w:lvl>
    <w:lvl w:ilvl="1" w:tplc="B826297A" w:tentative="1">
      <w:start w:val="1"/>
      <w:numFmt w:val="lowerLetter"/>
      <w:lvlText w:val="%2."/>
      <w:lvlJc w:val="left"/>
      <w:pPr>
        <w:ind w:left="2160" w:hanging="360"/>
      </w:pPr>
    </w:lvl>
    <w:lvl w:ilvl="2" w:tplc="9072DCBE" w:tentative="1">
      <w:start w:val="1"/>
      <w:numFmt w:val="lowerRoman"/>
      <w:lvlText w:val="%3."/>
      <w:lvlJc w:val="right"/>
      <w:pPr>
        <w:ind w:left="2880" w:hanging="180"/>
      </w:pPr>
    </w:lvl>
    <w:lvl w:ilvl="3" w:tplc="E6A6ED96" w:tentative="1">
      <w:start w:val="1"/>
      <w:numFmt w:val="decimal"/>
      <w:lvlText w:val="%4."/>
      <w:lvlJc w:val="left"/>
      <w:pPr>
        <w:ind w:left="3600" w:hanging="360"/>
      </w:pPr>
    </w:lvl>
    <w:lvl w:ilvl="4" w:tplc="2B08567E" w:tentative="1">
      <w:start w:val="1"/>
      <w:numFmt w:val="lowerLetter"/>
      <w:lvlText w:val="%5."/>
      <w:lvlJc w:val="left"/>
      <w:pPr>
        <w:ind w:left="4320" w:hanging="360"/>
      </w:pPr>
    </w:lvl>
    <w:lvl w:ilvl="5" w:tplc="8E2EFD50" w:tentative="1">
      <w:start w:val="1"/>
      <w:numFmt w:val="lowerRoman"/>
      <w:lvlText w:val="%6."/>
      <w:lvlJc w:val="right"/>
      <w:pPr>
        <w:ind w:left="5040" w:hanging="180"/>
      </w:pPr>
    </w:lvl>
    <w:lvl w:ilvl="6" w:tplc="7D7C924E" w:tentative="1">
      <w:start w:val="1"/>
      <w:numFmt w:val="decimal"/>
      <w:lvlText w:val="%7."/>
      <w:lvlJc w:val="left"/>
      <w:pPr>
        <w:ind w:left="5760" w:hanging="360"/>
      </w:pPr>
    </w:lvl>
    <w:lvl w:ilvl="7" w:tplc="485C493C" w:tentative="1">
      <w:start w:val="1"/>
      <w:numFmt w:val="lowerLetter"/>
      <w:lvlText w:val="%8."/>
      <w:lvlJc w:val="left"/>
      <w:pPr>
        <w:ind w:left="6480" w:hanging="360"/>
      </w:pPr>
    </w:lvl>
    <w:lvl w:ilvl="8" w:tplc="E9167C2C" w:tentative="1">
      <w:start w:val="1"/>
      <w:numFmt w:val="lowerRoman"/>
      <w:lvlText w:val="%9."/>
      <w:lvlJc w:val="right"/>
      <w:pPr>
        <w:ind w:left="7200" w:hanging="180"/>
      </w:pPr>
    </w:lvl>
  </w:abstractNum>
  <w:abstractNum w:abstractNumId="1">
    <w:nsid w:val="3BE03FAB"/>
    <w:multiLevelType w:val="hybridMultilevel"/>
    <w:tmpl w:val="9BCEA690"/>
    <w:lvl w:ilvl="0" w:tplc="AD4CB448">
      <w:start w:val="1"/>
      <w:numFmt w:val="bullet"/>
      <w:lvlText w:val="•"/>
      <w:lvlJc w:val="left"/>
      <w:pPr>
        <w:tabs>
          <w:tab w:val="num" w:pos="720"/>
        </w:tabs>
        <w:ind w:left="720" w:hanging="360"/>
      </w:pPr>
      <w:rPr>
        <w:rFonts w:ascii="Arial" w:hAnsi="Arial" w:hint="default"/>
      </w:rPr>
    </w:lvl>
    <w:lvl w:ilvl="1" w:tplc="CB7CCE30" w:tentative="1">
      <w:start w:val="1"/>
      <w:numFmt w:val="bullet"/>
      <w:lvlText w:val="•"/>
      <w:lvlJc w:val="left"/>
      <w:pPr>
        <w:tabs>
          <w:tab w:val="num" w:pos="1440"/>
        </w:tabs>
        <w:ind w:left="1440" w:hanging="360"/>
      </w:pPr>
      <w:rPr>
        <w:rFonts w:ascii="Arial" w:hAnsi="Arial" w:hint="default"/>
      </w:rPr>
    </w:lvl>
    <w:lvl w:ilvl="2" w:tplc="B114CAE6" w:tentative="1">
      <w:start w:val="1"/>
      <w:numFmt w:val="bullet"/>
      <w:lvlText w:val="•"/>
      <w:lvlJc w:val="left"/>
      <w:pPr>
        <w:tabs>
          <w:tab w:val="num" w:pos="2160"/>
        </w:tabs>
        <w:ind w:left="2160" w:hanging="360"/>
      </w:pPr>
      <w:rPr>
        <w:rFonts w:ascii="Arial" w:hAnsi="Arial" w:hint="default"/>
      </w:rPr>
    </w:lvl>
    <w:lvl w:ilvl="3" w:tplc="5B543374" w:tentative="1">
      <w:start w:val="1"/>
      <w:numFmt w:val="bullet"/>
      <w:lvlText w:val="•"/>
      <w:lvlJc w:val="left"/>
      <w:pPr>
        <w:tabs>
          <w:tab w:val="num" w:pos="2880"/>
        </w:tabs>
        <w:ind w:left="2880" w:hanging="360"/>
      </w:pPr>
      <w:rPr>
        <w:rFonts w:ascii="Arial" w:hAnsi="Arial" w:hint="default"/>
      </w:rPr>
    </w:lvl>
    <w:lvl w:ilvl="4" w:tplc="772C740E" w:tentative="1">
      <w:start w:val="1"/>
      <w:numFmt w:val="bullet"/>
      <w:lvlText w:val="•"/>
      <w:lvlJc w:val="left"/>
      <w:pPr>
        <w:tabs>
          <w:tab w:val="num" w:pos="3600"/>
        </w:tabs>
        <w:ind w:left="3600" w:hanging="360"/>
      </w:pPr>
      <w:rPr>
        <w:rFonts w:ascii="Arial" w:hAnsi="Arial" w:hint="default"/>
      </w:rPr>
    </w:lvl>
    <w:lvl w:ilvl="5" w:tplc="DCFC6E32" w:tentative="1">
      <w:start w:val="1"/>
      <w:numFmt w:val="bullet"/>
      <w:lvlText w:val="•"/>
      <w:lvlJc w:val="left"/>
      <w:pPr>
        <w:tabs>
          <w:tab w:val="num" w:pos="4320"/>
        </w:tabs>
        <w:ind w:left="4320" w:hanging="360"/>
      </w:pPr>
      <w:rPr>
        <w:rFonts w:ascii="Arial" w:hAnsi="Arial" w:hint="default"/>
      </w:rPr>
    </w:lvl>
    <w:lvl w:ilvl="6" w:tplc="FF9CA302" w:tentative="1">
      <w:start w:val="1"/>
      <w:numFmt w:val="bullet"/>
      <w:lvlText w:val="•"/>
      <w:lvlJc w:val="left"/>
      <w:pPr>
        <w:tabs>
          <w:tab w:val="num" w:pos="5040"/>
        </w:tabs>
        <w:ind w:left="5040" w:hanging="360"/>
      </w:pPr>
      <w:rPr>
        <w:rFonts w:ascii="Arial" w:hAnsi="Arial" w:hint="default"/>
      </w:rPr>
    </w:lvl>
    <w:lvl w:ilvl="7" w:tplc="17A0C286" w:tentative="1">
      <w:start w:val="1"/>
      <w:numFmt w:val="bullet"/>
      <w:lvlText w:val="•"/>
      <w:lvlJc w:val="left"/>
      <w:pPr>
        <w:tabs>
          <w:tab w:val="num" w:pos="5760"/>
        </w:tabs>
        <w:ind w:left="5760" w:hanging="360"/>
      </w:pPr>
      <w:rPr>
        <w:rFonts w:ascii="Arial" w:hAnsi="Arial" w:hint="default"/>
      </w:rPr>
    </w:lvl>
    <w:lvl w:ilvl="8" w:tplc="3D287F02" w:tentative="1">
      <w:start w:val="1"/>
      <w:numFmt w:val="bullet"/>
      <w:lvlText w:val="•"/>
      <w:lvlJc w:val="left"/>
      <w:pPr>
        <w:tabs>
          <w:tab w:val="num" w:pos="6480"/>
        </w:tabs>
        <w:ind w:left="6480" w:hanging="360"/>
      </w:pPr>
      <w:rPr>
        <w:rFonts w:ascii="Arial" w:hAnsi="Arial" w:hint="default"/>
      </w:rPr>
    </w:lvl>
  </w:abstractNum>
  <w:abstractNum w:abstractNumId="2">
    <w:nsid w:val="65EA7DAC"/>
    <w:multiLevelType w:val="hybridMultilevel"/>
    <w:tmpl w:val="2ADCB5B4"/>
    <w:lvl w:ilvl="0" w:tplc="2A708928">
      <w:start w:val="1"/>
      <w:numFmt w:val="bullet"/>
      <w:lvlText w:val="•"/>
      <w:lvlJc w:val="left"/>
      <w:pPr>
        <w:tabs>
          <w:tab w:val="num" w:pos="720"/>
        </w:tabs>
        <w:ind w:left="720" w:hanging="360"/>
      </w:pPr>
      <w:rPr>
        <w:rFonts w:ascii="Arial" w:hAnsi="Arial" w:hint="default"/>
      </w:rPr>
    </w:lvl>
    <w:lvl w:ilvl="1" w:tplc="6284D058" w:tentative="1">
      <w:start w:val="1"/>
      <w:numFmt w:val="bullet"/>
      <w:lvlText w:val="•"/>
      <w:lvlJc w:val="left"/>
      <w:pPr>
        <w:tabs>
          <w:tab w:val="num" w:pos="1440"/>
        </w:tabs>
        <w:ind w:left="1440" w:hanging="360"/>
      </w:pPr>
      <w:rPr>
        <w:rFonts w:ascii="Arial" w:hAnsi="Arial" w:hint="default"/>
      </w:rPr>
    </w:lvl>
    <w:lvl w:ilvl="2" w:tplc="5E5C5336" w:tentative="1">
      <w:start w:val="1"/>
      <w:numFmt w:val="bullet"/>
      <w:lvlText w:val="•"/>
      <w:lvlJc w:val="left"/>
      <w:pPr>
        <w:tabs>
          <w:tab w:val="num" w:pos="2160"/>
        </w:tabs>
        <w:ind w:left="2160" w:hanging="360"/>
      </w:pPr>
      <w:rPr>
        <w:rFonts w:ascii="Arial" w:hAnsi="Arial" w:hint="default"/>
      </w:rPr>
    </w:lvl>
    <w:lvl w:ilvl="3" w:tplc="9CE20A22" w:tentative="1">
      <w:start w:val="1"/>
      <w:numFmt w:val="bullet"/>
      <w:lvlText w:val="•"/>
      <w:lvlJc w:val="left"/>
      <w:pPr>
        <w:tabs>
          <w:tab w:val="num" w:pos="2880"/>
        </w:tabs>
        <w:ind w:left="2880" w:hanging="360"/>
      </w:pPr>
      <w:rPr>
        <w:rFonts w:ascii="Arial" w:hAnsi="Arial" w:hint="default"/>
      </w:rPr>
    </w:lvl>
    <w:lvl w:ilvl="4" w:tplc="1F14CC62" w:tentative="1">
      <w:start w:val="1"/>
      <w:numFmt w:val="bullet"/>
      <w:lvlText w:val="•"/>
      <w:lvlJc w:val="left"/>
      <w:pPr>
        <w:tabs>
          <w:tab w:val="num" w:pos="3600"/>
        </w:tabs>
        <w:ind w:left="3600" w:hanging="360"/>
      </w:pPr>
      <w:rPr>
        <w:rFonts w:ascii="Arial" w:hAnsi="Arial" w:hint="default"/>
      </w:rPr>
    </w:lvl>
    <w:lvl w:ilvl="5" w:tplc="86A25C58" w:tentative="1">
      <w:start w:val="1"/>
      <w:numFmt w:val="bullet"/>
      <w:lvlText w:val="•"/>
      <w:lvlJc w:val="left"/>
      <w:pPr>
        <w:tabs>
          <w:tab w:val="num" w:pos="4320"/>
        </w:tabs>
        <w:ind w:left="4320" w:hanging="360"/>
      </w:pPr>
      <w:rPr>
        <w:rFonts w:ascii="Arial" w:hAnsi="Arial" w:hint="default"/>
      </w:rPr>
    </w:lvl>
    <w:lvl w:ilvl="6" w:tplc="2D78D2C0" w:tentative="1">
      <w:start w:val="1"/>
      <w:numFmt w:val="bullet"/>
      <w:lvlText w:val="•"/>
      <w:lvlJc w:val="left"/>
      <w:pPr>
        <w:tabs>
          <w:tab w:val="num" w:pos="5040"/>
        </w:tabs>
        <w:ind w:left="5040" w:hanging="360"/>
      </w:pPr>
      <w:rPr>
        <w:rFonts w:ascii="Arial" w:hAnsi="Arial" w:hint="default"/>
      </w:rPr>
    </w:lvl>
    <w:lvl w:ilvl="7" w:tplc="D1AC5BB6" w:tentative="1">
      <w:start w:val="1"/>
      <w:numFmt w:val="bullet"/>
      <w:lvlText w:val="•"/>
      <w:lvlJc w:val="left"/>
      <w:pPr>
        <w:tabs>
          <w:tab w:val="num" w:pos="5760"/>
        </w:tabs>
        <w:ind w:left="5760" w:hanging="360"/>
      </w:pPr>
      <w:rPr>
        <w:rFonts w:ascii="Arial" w:hAnsi="Arial" w:hint="default"/>
      </w:rPr>
    </w:lvl>
    <w:lvl w:ilvl="8" w:tplc="D0D2A49C" w:tentative="1">
      <w:start w:val="1"/>
      <w:numFmt w:val="bullet"/>
      <w:lvlText w:val="•"/>
      <w:lvlJc w:val="left"/>
      <w:pPr>
        <w:tabs>
          <w:tab w:val="num" w:pos="6480"/>
        </w:tabs>
        <w:ind w:left="6480" w:hanging="360"/>
      </w:pPr>
      <w:rPr>
        <w:rFonts w:ascii="Arial" w:hAnsi="Arial" w:hint="default"/>
      </w:rPr>
    </w:lvl>
  </w:abstractNum>
  <w:abstractNum w:abstractNumId="3">
    <w:nsid w:val="7E252663"/>
    <w:multiLevelType w:val="hybridMultilevel"/>
    <w:tmpl w:val="5F48DF98"/>
    <w:lvl w:ilvl="0" w:tplc="4D263EEE">
      <w:start w:val="1"/>
      <w:numFmt w:val="decimal"/>
      <w:lvlText w:val="%1."/>
      <w:lvlJc w:val="left"/>
      <w:pPr>
        <w:ind w:left="720" w:hanging="360"/>
      </w:pPr>
      <w:rPr>
        <w:rFonts w:hint="default"/>
      </w:rPr>
    </w:lvl>
    <w:lvl w:ilvl="1" w:tplc="808051F8" w:tentative="1">
      <w:start w:val="1"/>
      <w:numFmt w:val="lowerLetter"/>
      <w:lvlText w:val="%2."/>
      <w:lvlJc w:val="left"/>
      <w:pPr>
        <w:ind w:left="1440" w:hanging="360"/>
      </w:pPr>
    </w:lvl>
    <w:lvl w:ilvl="2" w:tplc="2B06F82A" w:tentative="1">
      <w:start w:val="1"/>
      <w:numFmt w:val="lowerRoman"/>
      <w:lvlText w:val="%3."/>
      <w:lvlJc w:val="right"/>
      <w:pPr>
        <w:ind w:left="2160" w:hanging="180"/>
      </w:pPr>
    </w:lvl>
    <w:lvl w:ilvl="3" w:tplc="F2B0D9EE" w:tentative="1">
      <w:start w:val="1"/>
      <w:numFmt w:val="decimal"/>
      <w:lvlText w:val="%4."/>
      <w:lvlJc w:val="left"/>
      <w:pPr>
        <w:ind w:left="2880" w:hanging="360"/>
      </w:pPr>
    </w:lvl>
    <w:lvl w:ilvl="4" w:tplc="23AAA6DA" w:tentative="1">
      <w:start w:val="1"/>
      <w:numFmt w:val="lowerLetter"/>
      <w:lvlText w:val="%5."/>
      <w:lvlJc w:val="left"/>
      <w:pPr>
        <w:ind w:left="3600" w:hanging="360"/>
      </w:pPr>
    </w:lvl>
    <w:lvl w:ilvl="5" w:tplc="8D02FF1C" w:tentative="1">
      <w:start w:val="1"/>
      <w:numFmt w:val="lowerRoman"/>
      <w:lvlText w:val="%6."/>
      <w:lvlJc w:val="right"/>
      <w:pPr>
        <w:ind w:left="4320" w:hanging="180"/>
      </w:pPr>
    </w:lvl>
    <w:lvl w:ilvl="6" w:tplc="777AEBD2" w:tentative="1">
      <w:start w:val="1"/>
      <w:numFmt w:val="decimal"/>
      <w:lvlText w:val="%7."/>
      <w:lvlJc w:val="left"/>
      <w:pPr>
        <w:ind w:left="5040" w:hanging="360"/>
      </w:pPr>
    </w:lvl>
    <w:lvl w:ilvl="7" w:tplc="98EC44E8" w:tentative="1">
      <w:start w:val="1"/>
      <w:numFmt w:val="lowerLetter"/>
      <w:lvlText w:val="%8."/>
      <w:lvlJc w:val="left"/>
      <w:pPr>
        <w:ind w:left="5760" w:hanging="360"/>
      </w:pPr>
    </w:lvl>
    <w:lvl w:ilvl="8" w:tplc="E6FC14D0"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xMjU3MDQ3NzC3NDRX0lEKTi0uzszPAykwNKwFACHF5XgtAAAA"/>
  </w:docVars>
  <w:rsids>
    <w:rsidRoot w:val="00182920"/>
    <w:rsid w:val="0018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Administrator2</cp:lastModifiedBy>
  <cp:revision>2</cp:revision>
  <cp:lastPrinted>2018-02-09T17:06:00Z</cp:lastPrinted>
  <dcterms:created xsi:type="dcterms:W3CDTF">2018-02-09T17:23:00Z</dcterms:created>
  <dcterms:modified xsi:type="dcterms:W3CDTF">2018-02-09T17:23:00Z</dcterms:modified>
</cp:coreProperties>
</file>